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 xml:space="preserve">Практически каждый школьный  учитель в своей практике встречается с тревожными детьми, даже если сам термин кажется незнакомым. Достаточно вспомнить учеников, которые бледнеют и запинаются при ответе у доски, плачут и грызут ручки </w:t>
      </w:r>
      <w:proofErr w:type="gramStart"/>
      <w:r w:rsidRPr="00B64F66">
        <w:rPr>
          <w:rFonts w:ascii="Times New Roman" w:eastAsia="Times New Roman" w:hAnsi="Times New Roman" w:cs="Times New Roman"/>
          <w:sz w:val="28"/>
          <w:szCs w:val="28"/>
        </w:rPr>
        <w:t>перед</w:t>
      </w:r>
      <w:proofErr w:type="gramEnd"/>
      <w:r w:rsidRPr="00B64F66">
        <w:rPr>
          <w:rFonts w:ascii="Times New Roman" w:eastAsia="Times New Roman" w:hAnsi="Times New Roman" w:cs="Times New Roman"/>
          <w:sz w:val="28"/>
          <w:szCs w:val="28"/>
        </w:rPr>
        <w:t xml:space="preserve"> контрольной, постоянно переспрашивают учителя и трепетно ожидают его ответа. Вроде особых проблем они не доставляют – порой можно услышать и такое мнение: «Все бы дети были такими, не было бы с ними никаких хлопот!» Конечно, на первый взгляд, с тревожными детьми гораздо проще, чем, например, с </w:t>
      </w:r>
      <w:proofErr w:type="spellStart"/>
      <w:r w:rsidRPr="00B64F66">
        <w:rPr>
          <w:rFonts w:ascii="Times New Roman" w:eastAsia="Times New Roman" w:hAnsi="Times New Roman" w:cs="Times New Roman"/>
          <w:sz w:val="28"/>
          <w:szCs w:val="28"/>
        </w:rPr>
        <w:t>гиперактивными</w:t>
      </w:r>
      <w:proofErr w:type="spellEnd"/>
      <w:r w:rsidRPr="00B64F66">
        <w:rPr>
          <w:rFonts w:ascii="Times New Roman" w:eastAsia="Times New Roman" w:hAnsi="Times New Roman" w:cs="Times New Roman"/>
          <w:sz w:val="28"/>
          <w:szCs w:val="28"/>
        </w:rPr>
        <w:t>, однако они только кажутся «удобными»: в школе таким детям зачастую бывает крайне сложно.</w:t>
      </w:r>
    </w:p>
    <w:p w:rsidR="00B64F66" w:rsidRPr="00B64F66" w:rsidRDefault="00B64F66" w:rsidP="00B64F66">
      <w:pPr>
        <w:shd w:val="clear" w:color="auto" w:fill="FFFFFF"/>
        <w:spacing w:before="225" w:after="225" w:line="240" w:lineRule="auto"/>
        <w:outlineLvl w:val="2"/>
        <w:rPr>
          <w:rFonts w:ascii="Times New Roman" w:eastAsia="Times New Roman" w:hAnsi="Times New Roman" w:cs="Times New Roman"/>
          <w:b/>
          <w:bCs/>
          <w:sz w:val="28"/>
          <w:szCs w:val="28"/>
        </w:rPr>
      </w:pPr>
      <w:r w:rsidRPr="00B64F66">
        <w:rPr>
          <w:rFonts w:ascii="Times New Roman" w:eastAsia="Times New Roman" w:hAnsi="Times New Roman" w:cs="Times New Roman"/>
          <w:b/>
          <w:bCs/>
          <w:sz w:val="28"/>
          <w:szCs w:val="28"/>
        </w:rPr>
        <w:t>Что такое тревожность?</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Одно из самых известных определений тревожности принадлежит А.М. Прихожан: «тревожность – это переживание эмоционального дискомфорта, связанное с ожиданием неблагополучия, с предчувствием грозящей опасности». Говоря простым языком, тревожность – это склонность к излишнему волнению, к восприятию жизненных ситуаций как потенциально опасных или трудных, даже если особых поводов для этого нет. Тревога отличается от страха: у страха всегда есть объект (например, можно бояться темноты, крови, плохих оценок), а тревога беспредметна – это ощущение беспокойства, не связанное с конкретной опасностью.</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Тревожность в той или иной степени свойственна всем людям. Более того, психологические исследования показывают, что определенный уровень тревожности необходим для успешной деятельности, поскольку слишком низкий ее уровень приводит к снижению мотивации. Однако излишне высокий уровень тревожности не мобилизует, а дезорганизует, все психические ресурсы уходят на тревогу, и результаты падают. То же самое происходит и в учении: высокая тревожность приводит к тому, что ребенок хуже справляется с заданиями, делает больше ошибок, работает медленнее.</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Отметим, что сами дети, как правило, слова «тревога» не знают и описывают свое состояние словами: «Я боюсь», «Мне страшно». Если начать расспрашивать ребенка, чего же он боится, можно получить такие ответы: «Я не знаю», «Просто боюсь», «Вдруг что-то случится». Он не притворяется, просто не может найти более точные слова для обозначения волнения и беспокойства, свойственного тревожным детям.</w:t>
      </w:r>
    </w:p>
    <w:p w:rsidR="00B64F66" w:rsidRPr="00B64F66" w:rsidRDefault="00B64F66" w:rsidP="00B64F66">
      <w:pPr>
        <w:shd w:val="clear" w:color="auto" w:fill="FFFFFF"/>
        <w:spacing w:before="225" w:after="225" w:line="240" w:lineRule="auto"/>
        <w:outlineLvl w:val="2"/>
        <w:rPr>
          <w:rFonts w:ascii="Times New Roman" w:eastAsia="Times New Roman" w:hAnsi="Times New Roman" w:cs="Times New Roman"/>
          <w:b/>
          <w:bCs/>
          <w:sz w:val="28"/>
          <w:szCs w:val="28"/>
        </w:rPr>
      </w:pPr>
      <w:r w:rsidRPr="00B64F66">
        <w:rPr>
          <w:rFonts w:ascii="Times New Roman" w:eastAsia="Times New Roman" w:hAnsi="Times New Roman" w:cs="Times New Roman"/>
          <w:b/>
          <w:bCs/>
          <w:sz w:val="28"/>
          <w:szCs w:val="28"/>
        </w:rPr>
        <w:t>Как выглядит тревожный ребенок</w:t>
      </w:r>
    </w:p>
    <w:p w:rsidR="00B64F66" w:rsidRPr="00B64F66" w:rsidRDefault="00B64F66" w:rsidP="00B64F66">
      <w:pPr>
        <w:shd w:val="clear" w:color="auto" w:fill="FFFFFF"/>
        <w:spacing w:after="0"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Повышенная </w:t>
      </w:r>
      <w:hyperlink r:id="rId4" w:history="1">
        <w:r w:rsidRPr="00B64F66">
          <w:rPr>
            <w:rFonts w:ascii="Times New Roman" w:eastAsia="Times New Roman" w:hAnsi="Times New Roman" w:cs="Times New Roman"/>
            <w:sz w:val="28"/>
            <w:szCs w:val="28"/>
            <w:u w:val="single"/>
          </w:rPr>
          <w:t>школьная тревожность</w:t>
        </w:r>
      </w:hyperlink>
      <w:r w:rsidRPr="00B64F66">
        <w:rPr>
          <w:rFonts w:ascii="Times New Roman" w:eastAsia="Times New Roman" w:hAnsi="Times New Roman" w:cs="Times New Roman"/>
          <w:sz w:val="28"/>
          <w:szCs w:val="28"/>
        </w:rPr>
        <w:t xml:space="preserve"> выражается в волнении, повышенном беспокойстве в учебных ситуациях в классе, в ожидании плохого отношения к себе, отрицательной оценки со стороны педагогов, сверстников. Ребенок постоянно чувствует собственную неадекватность, неполноценность. Для тревожных детей учебный процесс сопряжен с определенным </w:t>
      </w:r>
      <w:r w:rsidRPr="00B64F66">
        <w:rPr>
          <w:rFonts w:ascii="Times New Roman" w:eastAsia="Times New Roman" w:hAnsi="Times New Roman" w:cs="Times New Roman"/>
          <w:sz w:val="28"/>
          <w:szCs w:val="28"/>
        </w:rPr>
        <w:lastRenderedPageBreak/>
        <w:t>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 Как распознать тревожного ребенка педагогу? Вот косвенные признаки, которые могут указывать на повышенную школьную тревожность.</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Тревожность проявляется в привычных действиях: ребенок постоянно крутит что-то в руках, теребит одежду, волосы, потирает руки, крутит пальцы, сосет пальцы, ручку, волосы, грызет ручки и карандаши. Такие признаки могут иметь временный характер, если ребенок оказывается в новой ситуации или переживает стресс. Например, многие первоклассники грызут ручки в период адаптации к школе. В большинстве случаев через некоторые время эти признаки проходят. Если же они сохраняются долгое время, это может говорить о высокой тревожности ребенка. Тревожность связана с мышечным напряжением, поэтому тревожный ребенок часто напряжен, скован, не может расслабиться или, напротив, повышенно суетлив, у него может быть сбивчивая, неровная речь, он может вздрагивать при неожиданных звуках или обращении. Иногда тревожность сопровождается тем, что ребенок легко краснеет, бледнеет или потеет в трудных для него ситуациях. Тревожность ярко проявляется в учебной деятельности: такой ребенок теряется, когда к нему обращаются внезапно, постоянно исправляет ответ, причем это может и не вести к существенному улучшению качества работы, часто извиняется, перепроверяет уже сделанное. Тревожные дети напряженно следят за реакцией учителя, настойчиво ищут подтверждения правильности своих действий, переспрашивают: «Так?», – и не продолжают работу, не получив одобрения. Они задают множество уточняющих вопросов, часто переспрашивают учителя, проверяя, верно ли они его поняли. При выполнении индивидуального задания они обычно просят учителя посмотреть, правильно ли они сделали.</w:t>
      </w:r>
    </w:p>
    <w:p w:rsidR="00B64F66" w:rsidRPr="00B64F66" w:rsidRDefault="00B64F66" w:rsidP="00B64F66">
      <w:pPr>
        <w:shd w:val="clear" w:color="auto" w:fill="FFFFFF"/>
        <w:spacing w:before="225" w:after="225" w:line="240" w:lineRule="auto"/>
        <w:outlineLvl w:val="2"/>
        <w:rPr>
          <w:rFonts w:ascii="Times New Roman" w:eastAsia="Times New Roman" w:hAnsi="Times New Roman" w:cs="Times New Roman"/>
          <w:b/>
          <w:bCs/>
          <w:sz w:val="28"/>
          <w:szCs w:val="28"/>
        </w:rPr>
      </w:pPr>
      <w:r w:rsidRPr="00B64F66">
        <w:rPr>
          <w:rFonts w:ascii="Times New Roman" w:eastAsia="Times New Roman" w:hAnsi="Times New Roman" w:cs="Times New Roman"/>
          <w:b/>
          <w:bCs/>
          <w:sz w:val="28"/>
          <w:szCs w:val="28"/>
        </w:rPr>
        <w:t>Почему возникает тревожность</w:t>
      </w:r>
    </w:p>
    <w:p w:rsidR="00B64F66" w:rsidRPr="00B64F66" w:rsidRDefault="00B64F66" w:rsidP="00B64F66">
      <w:pPr>
        <w:shd w:val="clear" w:color="auto" w:fill="FFFFFF"/>
        <w:spacing w:after="0"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noProof/>
          <w:sz w:val="28"/>
          <w:szCs w:val="28"/>
          <w:bdr w:val="none" w:sz="0" w:space="0" w:color="auto" w:frame="1"/>
        </w:rPr>
        <w:lastRenderedPageBreak/>
        <w:drawing>
          <wp:inline distT="0" distB="0" distL="0" distR="0">
            <wp:extent cx="3333750" cy="2847975"/>
            <wp:effectExtent l="19050" t="0" r="0" b="0"/>
            <wp:docPr id="1" name="Рисунок 1" descr="Тревожный ребенок">
              <a:hlinkClick xmlns:a="http://schemas.openxmlformats.org/drawingml/2006/main" r:id="rId5" tooltip="&quot;Тревожный ребено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евожный ребенок">
                      <a:hlinkClick r:id="rId5" tooltip="&quot;Тревожный ребенок&quot;"/>
                    </pic:cNvPr>
                    <pic:cNvPicPr>
                      <a:picLocks noChangeAspect="1" noChangeArrowheads="1"/>
                    </pic:cNvPicPr>
                  </pic:nvPicPr>
                  <pic:blipFill>
                    <a:blip r:embed="rId6"/>
                    <a:srcRect/>
                    <a:stretch>
                      <a:fillRect/>
                    </a:stretch>
                  </pic:blipFill>
                  <pic:spPr bwMode="auto">
                    <a:xfrm>
                      <a:off x="0" y="0"/>
                      <a:ext cx="3333750" cy="2847975"/>
                    </a:xfrm>
                    <a:prstGeom prst="rect">
                      <a:avLst/>
                    </a:prstGeom>
                    <a:noFill/>
                    <a:ln w="9525">
                      <a:noFill/>
                      <a:miter lim="800000"/>
                      <a:headEnd/>
                      <a:tailEnd/>
                    </a:ln>
                  </pic:spPr>
                </pic:pic>
              </a:graphicData>
            </a:graphic>
          </wp:inline>
        </w:drawing>
      </w:r>
      <w:r w:rsidRPr="00B64F66">
        <w:rPr>
          <w:rFonts w:ascii="Times New Roman" w:eastAsia="Times New Roman" w:hAnsi="Times New Roman" w:cs="Times New Roman"/>
          <w:sz w:val="28"/>
          <w:szCs w:val="28"/>
        </w:rPr>
        <w:t>Прежде всего, большое влияние на формирование тревожности у ребенка оказывает эмоциональная обстановка в семье. Это касается как конфликтных, противоречивых отношений, существующих между родителями, так и общей повышенной родительской тревожности. Если сам родитель склонен к излишнему волнению по любому поводу, он тем самым способствует повышению тревожности у ребенка. Исследования показывают, что важную роль в формировании детской тревожности играет эмоциональное неблагополучие, которое переживает кто-либо из близких к ребенку взрослых.</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Конечно, большое значение имеет дисбаланс семейного воспитания во всем его разнообразии: от авторитарного воспитания до эмоционального отвержения. Отметим, что неполная семья сама по себе не является фактором, способствующим повышению тревожности: ключевую роль играет то, как именно родители ведут себя по отношению к ребенку.</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Большое значение при возникновении тревожности имеют ожидания и требования, которые родители предъявляют к ребенку. Тревожности могут способствовать излишне жесткая реакция родителей на неудачи ребенка: физические наказания, эмоциональный шантаж («Когда я узнала, что ты получил тройку, у меня заболело сердце»), излишне суровые последствия («За одну четверку – никакого телевизора на месяц!»). Подчеркнем, что для впечатлительных и ранимых детей неадекватно жесткими могут быть и просто комментарии типа: «Что ж ты у меня бестолковый такой!»</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 xml:space="preserve">Наконец, высокой тревожностью часто обладают ранимые, эмоциональные, чувствительные дети. Они будут болезненно реагировать даже </w:t>
      </w:r>
      <w:proofErr w:type="gramStart"/>
      <w:r w:rsidRPr="00B64F66">
        <w:rPr>
          <w:rFonts w:ascii="Times New Roman" w:eastAsia="Times New Roman" w:hAnsi="Times New Roman" w:cs="Times New Roman"/>
          <w:sz w:val="28"/>
          <w:szCs w:val="28"/>
        </w:rPr>
        <w:t>на те</w:t>
      </w:r>
      <w:proofErr w:type="gramEnd"/>
      <w:r w:rsidRPr="00B64F66">
        <w:rPr>
          <w:rFonts w:ascii="Times New Roman" w:eastAsia="Times New Roman" w:hAnsi="Times New Roman" w:cs="Times New Roman"/>
          <w:sz w:val="28"/>
          <w:szCs w:val="28"/>
        </w:rPr>
        <w:t xml:space="preserve"> комментарии и ситуации, которые на эмоционально устойчивого ребенка не произведут никакого впечатления.</w:t>
      </w:r>
    </w:p>
    <w:p w:rsidR="00B64F66" w:rsidRPr="00B64F66" w:rsidRDefault="00B64F66" w:rsidP="00B64F66">
      <w:pPr>
        <w:shd w:val="clear" w:color="auto" w:fill="FFFFFF"/>
        <w:spacing w:after="0"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 xml:space="preserve">Хотя корни детской тревожности, как правило, уходят в семью, детский сад и школа также могут способствовать ее усилению. Тревожные дети очень болезненно переносят негативный эмоциональный опыт, связанный с </w:t>
      </w:r>
      <w:proofErr w:type="spellStart"/>
      <w:r w:rsidRPr="00B64F66">
        <w:rPr>
          <w:rFonts w:ascii="Times New Roman" w:eastAsia="Times New Roman" w:hAnsi="Times New Roman" w:cs="Times New Roman"/>
          <w:sz w:val="28"/>
          <w:szCs w:val="28"/>
        </w:rPr>
        <w:lastRenderedPageBreak/>
        <w:t>неуспешностью</w:t>
      </w:r>
      <w:proofErr w:type="spellEnd"/>
      <w:r w:rsidRPr="00B64F66">
        <w:rPr>
          <w:rFonts w:ascii="Times New Roman" w:eastAsia="Times New Roman" w:hAnsi="Times New Roman" w:cs="Times New Roman"/>
          <w:sz w:val="28"/>
          <w:szCs w:val="28"/>
        </w:rPr>
        <w:t>: если педагоги ругали или высмеивали их за то, что у них не получилось, у них может надолго сохраниться страх перед </w:t>
      </w:r>
      <w:hyperlink r:id="rId7" w:history="1">
        <w:r w:rsidRPr="00B64F66">
          <w:rPr>
            <w:rFonts w:ascii="Times New Roman" w:eastAsia="Times New Roman" w:hAnsi="Times New Roman" w:cs="Times New Roman"/>
            <w:sz w:val="28"/>
            <w:szCs w:val="28"/>
            <w:u w:val="single"/>
          </w:rPr>
          <w:t>общением</w:t>
        </w:r>
      </w:hyperlink>
      <w:r w:rsidRPr="00B64F66">
        <w:rPr>
          <w:rFonts w:ascii="Times New Roman" w:eastAsia="Times New Roman" w:hAnsi="Times New Roman" w:cs="Times New Roman"/>
          <w:sz w:val="28"/>
          <w:szCs w:val="28"/>
        </w:rPr>
        <w:t> с учителем или ответом у доски.</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Часто можно встретить такую ситуацию: самого ребенка никто не ругал, но он стал свидетелем того, как учитель отреагировал на неудачу или плохое поведение другого ученика. Этого оказывается достаточно для того, чтобы ребенок начал испытывать тревогу.</w:t>
      </w:r>
    </w:p>
    <w:p w:rsidR="00B64F66" w:rsidRPr="00B64F66" w:rsidRDefault="00B64F66" w:rsidP="00B64F66">
      <w:pPr>
        <w:shd w:val="clear" w:color="auto" w:fill="FFFFFF"/>
        <w:spacing w:before="225" w:after="225" w:line="240" w:lineRule="auto"/>
        <w:outlineLvl w:val="2"/>
        <w:rPr>
          <w:rFonts w:ascii="Times New Roman" w:eastAsia="Times New Roman" w:hAnsi="Times New Roman" w:cs="Times New Roman"/>
          <w:b/>
          <w:bCs/>
          <w:sz w:val="28"/>
          <w:szCs w:val="28"/>
        </w:rPr>
      </w:pPr>
      <w:r w:rsidRPr="00B64F66">
        <w:rPr>
          <w:rFonts w:ascii="Times New Roman" w:eastAsia="Times New Roman" w:hAnsi="Times New Roman" w:cs="Times New Roman"/>
          <w:b/>
          <w:bCs/>
          <w:sz w:val="28"/>
          <w:szCs w:val="28"/>
        </w:rPr>
        <w:t>Как учитель может себя вести с тревожным ребенком?</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 xml:space="preserve">Может сложиться впечатление, что тревожные дети нуждаются </w:t>
      </w:r>
      <w:proofErr w:type="gramStart"/>
      <w:r w:rsidRPr="00B64F66">
        <w:rPr>
          <w:rFonts w:ascii="Times New Roman" w:eastAsia="Times New Roman" w:hAnsi="Times New Roman" w:cs="Times New Roman"/>
          <w:sz w:val="28"/>
          <w:szCs w:val="28"/>
        </w:rPr>
        <w:t>в</w:t>
      </w:r>
      <w:proofErr w:type="gramEnd"/>
      <w:r w:rsidRPr="00B64F66">
        <w:rPr>
          <w:rFonts w:ascii="Times New Roman" w:eastAsia="Times New Roman" w:hAnsi="Times New Roman" w:cs="Times New Roman"/>
          <w:sz w:val="28"/>
          <w:szCs w:val="28"/>
        </w:rPr>
        <w:t xml:space="preserve"> </w:t>
      </w:r>
      <w:proofErr w:type="gramStart"/>
      <w:r w:rsidRPr="00B64F66">
        <w:rPr>
          <w:rFonts w:ascii="Times New Roman" w:eastAsia="Times New Roman" w:hAnsi="Times New Roman" w:cs="Times New Roman"/>
          <w:sz w:val="28"/>
          <w:szCs w:val="28"/>
        </w:rPr>
        <w:t>своего</w:t>
      </w:r>
      <w:proofErr w:type="gramEnd"/>
      <w:r w:rsidRPr="00B64F66">
        <w:rPr>
          <w:rFonts w:ascii="Times New Roman" w:eastAsia="Times New Roman" w:hAnsi="Times New Roman" w:cs="Times New Roman"/>
          <w:sz w:val="28"/>
          <w:szCs w:val="28"/>
        </w:rPr>
        <w:t xml:space="preserve"> рода тепличных условиях, создать которые в школе довольно тяжело. Это не совсем так: с одной стороны, тревожному ребенку действительно важен эмоциональный комфорт, с другой – необходимо учить его справляться со своим состоянием.</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Тревожные дети очень чувствительны к эмоциональной обстановке в классе. Если уроки проходят в напряженной, нервной атмосфере, эта ситуация усугубляет и без того неблагоприятное состояние ребенка, а также может способствовать повышению тревожности у детей, которые изначально не были к этому склонны. С психологической точки зрения, оптимальные условия обучения тревожных детей предполагают создание в классе благоприятного социально-психологического климата. Этому способствуют такие характеристики педагога:</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 xml:space="preserve">– уважительное отношение к ученикам. Спокойный тон, корректность замечаний не снижают дисциплины, но очень способствуют созданию комфортной атмосферы в классе; – внимание к словам ребенка. Зачастую мы занимаем пренебрежительную позицию, прерывая его, не дослушивая </w:t>
      </w:r>
      <w:proofErr w:type="gramStart"/>
      <w:r w:rsidRPr="00B64F66">
        <w:rPr>
          <w:rFonts w:ascii="Times New Roman" w:eastAsia="Times New Roman" w:hAnsi="Times New Roman" w:cs="Times New Roman"/>
          <w:sz w:val="28"/>
          <w:szCs w:val="28"/>
        </w:rPr>
        <w:t>до</w:t>
      </w:r>
      <w:proofErr w:type="gramEnd"/>
      <w:r w:rsidRPr="00B64F66">
        <w:rPr>
          <w:rFonts w:ascii="Times New Roman" w:eastAsia="Times New Roman" w:hAnsi="Times New Roman" w:cs="Times New Roman"/>
          <w:sz w:val="28"/>
          <w:szCs w:val="28"/>
        </w:rPr>
        <w:t xml:space="preserve"> конца. Если же мы показываем, что для нас важно и ценно то, что хочет сказать ребенок, мы стимулируем его активность;</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 частое выставление положительной отметки. Когда дети уверены в том, что педагог к ним хорошо относится, ценит их, это влияет не только на их самооценку, но и на климат в классе. Для этого учитель может обращать внимание ребенка на его сильные стороны («Какая же у тебя хорошая память!»), на достигнутые успехи («В каждом тесте у тебя все меньше ошибок»), выражать уверенность в их возможностях («Думаю, ты с этим быстро справишься»).</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Отметим, что подобное поведение педагога касается всех детей, а не только тревожных. Наблюдая за тем, как педагог спокойно реагирует на ошибки других учеников, поддерживая их, тревожный ребенок понимает, что в этом классе ошибиться не страшно.</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lastRenderedPageBreak/>
        <w:t>Конечно, в ряде случаев к тревожному ребенку нужен особый подход. Когда возможно, стоит предупреждать ребенка заранее о том, что вы собираетесь его спросить. Во время контрольной работы или диктанта очень важно обеспечить тревожным детям ощущение эмоциональной поддержки. Можно ободряюще улыбнуться такому ребенку, немного постоять с ним рядом, посмотреть на него, кивнуть или слегка коснуться рукой.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ты можешь сам проверить свою работу».</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 xml:space="preserve">Ни в коем случае не следует ругать ребенка за проявления тревожности, подшучивать над ним или вообще как-то комментировать. Лучше в тактичной форме обращать внимание на то, что у </w:t>
      </w:r>
      <w:proofErr w:type="gramStart"/>
      <w:r w:rsidRPr="00B64F66">
        <w:rPr>
          <w:rFonts w:ascii="Times New Roman" w:eastAsia="Times New Roman" w:hAnsi="Times New Roman" w:cs="Times New Roman"/>
          <w:sz w:val="28"/>
          <w:szCs w:val="28"/>
        </w:rPr>
        <w:t>него</w:t>
      </w:r>
      <w:proofErr w:type="gramEnd"/>
      <w:r w:rsidRPr="00B64F66">
        <w:rPr>
          <w:rFonts w:ascii="Times New Roman" w:eastAsia="Times New Roman" w:hAnsi="Times New Roman" w:cs="Times New Roman"/>
          <w:sz w:val="28"/>
          <w:szCs w:val="28"/>
        </w:rPr>
        <w:t xml:space="preserve"> получается справиться со своим состоянием. Например, после диктанта учитель может сказать: «Я заметила, что ты сегодня очень спокойно писала диктант, мне было очень приятно это видеть».</w:t>
      </w:r>
    </w:p>
    <w:p w:rsidR="00B64F66" w:rsidRPr="00B64F66" w:rsidRDefault="00B64F66" w:rsidP="00B64F66">
      <w:pPr>
        <w:shd w:val="clear" w:color="auto" w:fill="FFFFFF"/>
        <w:spacing w:before="225" w:after="225" w:line="240" w:lineRule="auto"/>
        <w:outlineLvl w:val="2"/>
        <w:rPr>
          <w:rFonts w:ascii="Times New Roman" w:eastAsia="Times New Roman" w:hAnsi="Times New Roman" w:cs="Times New Roman"/>
          <w:b/>
          <w:bCs/>
          <w:sz w:val="28"/>
          <w:szCs w:val="28"/>
        </w:rPr>
      </w:pPr>
      <w:r w:rsidRPr="00B64F66">
        <w:rPr>
          <w:rFonts w:ascii="Times New Roman" w:eastAsia="Times New Roman" w:hAnsi="Times New Roman" w:cs="Times New Roman"/>
          <w:b/>
          <w:bCs/>
          <w:sz w:val="28"/>
          <w:szCs w:val="28"/>
        </w:rPr>
        <w:t>Что посоветовать родителям тревожных детей?</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 xml:space="preserve">Учитель может поговорить с родителями о том, как они хвалят ребенка, как обсуждают с ним школу и его успехи. Для преодоления тревожности ребенку важно поверить в свои силы, поэтому необходимо обсудить с родителями, какую позитивную реакцию и как часто ребенок от них получает. Конечно, в ряде случаев для решения проблемы детской тревожности родителям потребуется изменить свою воспитательную стратегию. Сделать это не так просто: возможно, маме или папе потребуется помощь психолога. Многие тревожные родители не отслеживают связь между собственным волнением и состоянием ребенка. Можно посоветовать им понаблюдать за своим поведением: возможно, мама сама паникует перед </w:t>
      </w:r>
      <w:proofErr w:type="gramStart"/>
      <w:r w:rsidRPr="00B64F66">
        <w:rPr>
          <w:rFonts w:ascii="Times New Roman" w:eastAsia="Times New Roman" w:hAnsi="Times New Roman" w:cs="Times New Roman"/>
          <w:sz w:val="28"/>
          <w:szCs w:val="28"/>
        </w:rPr>
        <w:t>предстоящей</w:t>
      </w:r>
      <w:proofErr w:type="gramEnd"/>
      <w:r w:rsidRPr="00B64F66">
        <w:rPr>
          <w:rFonts w:ascii="Times New Roman" w:eastAsia="Times New Roman" w:hAnsi="Times New Roman" w:cs="Times New Roman"/>
          <w:sz w:val="28"/>
          <w:szCs w:val="28"/>
        </w:rPr>
        <w:t xml:space="preserve"> контрольной.</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Как мы уже говорили, тревожному ребенку важно научиться справляться со своим состоянием. Если есть конкретные ситуации, которые беспокоят его, например ответы у доски или контрольные работы, посоветуйте родителям дома разыграть эти ситуации: «Давай сыграем, как будто у нас контрольная работа». Некоторым очень нравится примерять на себя роль учителя.</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Психологи, работающие с тревожными детьми, обычно советуют учить их расслабляться, поэтому можно предложить релаксационные упражнения или дыхательную гимнастику.</w:t>
      </w:r>
    </w:p>
    <w:p w:rsidR="00B64F66" w:rsidRPr="00B64F66" w:rsidRDefault="00B64F66" w:rsidP="00B64F66">
      <w:pPr>
        <w:shd w:val="clear" w:color="auto" w:fill="FFFFFF"/>
        <w:spacing w:before="225" w:after="225" w:line="240" w:lineRule="auto"/>
        <w:rPr>
          <w:rFonts w:ascii="Times New Roman" w:eastAsia="Times New Roman" w:hAnsi="Times New Roman" w:cs="Times New Roman"/>
          <w:sz w:val="28"/>
          <w:szCs w:val="28"/>
        </w:rPr>
      </w:pPr>
      <w:r w:rsidRPr="00B64F66">
        <w:rPr>
          <w:rFonts w:ascii="Times New Roman" w:eastAsia="Times New Roman" w:hAnsi="Times New Roman" w:cs="Times New Roman"/>
          <w:sz w:val="28"/>
          <w:szCs w:val="28"/>
        </w:rPr>
        <w:t>Помогая ученикам справиться с тревожностью, мы освобождаем их энергию для развития и творческой реализации, что, безусловно, стоит потраченных усилий.</w:t>
      </w:r>
    </w:p>
    <w:p w:rsidR="00B64F66" w:rsidRPr="00B64F66" w:rsidRDefault="00B64F66" w:rsidP="00B64F66">
      <w:pPr>
        <w:shd w:val="clear" w:color="auto" w:fill="FFFFFF"/>
        <w:spacing w:after="0" w:line="240" w:lineRule="auto"/>
        <w:jc w:val="right"/>
        <w:rPr>
          <w:rFonts w:ascii="Times New Roman" w:eastAsia="Times New Roman" w:hAnsi="Times New Roman" w:cs="Times New Roman"/>
          <w:sz w:val="28"/>
          <w:szCs w:val="28"/>
        </w:rPr>
      </w:pPr>
      <w:r w:rsidRPr="00B64F66">
        <w:rPr>
          <w:rFonts w:ascii="Times New Roman" w:eastAsia="Times New Roman" w:hAnsi="Times New Roman" w:cs="Times New Roman"/>
          <w:b/>
          <w:bCs/>
          <w:sz w:val="28"/>
          <w:szCs w:val="28"/>
        </w:rPr>
        <w:t>Марина ЧИБИСОВА, психолог</w:t>
      </w:r>
    </w:p>
    <w:p w:rsidR="00927C93" w:rsidRPr="00B64F66" w:rsidRDefault="00927C93">
      <w:pPr>
        <w:rPr>
          <w:rFonts w:ascii="Times New Roman" w:hAnsi="Times New Roman" w:cs="Times New Roman"/>
          <w:sz w:val="28"/>
          <w:szCs w:val="28"/>
        </w:rPr>
      </w:pPr>
    </w:p>
    <w:sectPr w:rsidR="00927C93" w:rsidRPr="00B64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4F66"/>
    <w:rsid w:val="00927C93"/>
    <w:rsid w:val="00B64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64F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4F66"/>
    <w:rPr>
      <w:rFonts w:ascii="Times New Roman" w:eastAsia="Times New Roman" w:hAnsi="Times New Roman" w:cs="Times New Roman"/>
      <w:b/>
      <w:bCs/>
      <w:sz w:val="27"/>
      <w:szCs w:val="27"/>
    </w:rPr>
  </w:style>
  <w:style w:type="paragraph" w:styleId="a3">
    <w:name w:val="Normal (Web)"/>
    <w:basedOn w:val="a"/>
    <w:uiPriority w:val="99"/>
    <w:semiHidden/>
    <w:unhideWhenUsed/>
    <w:rsid w:val="00B64F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64F66"/>
    <w:rPr>
      <w:color w:val="0000FF"/>
      <w:u w:val="single"/>
    </w:rPr>
  </w:style>
  <w:style w:type="character" w:styleId="a5">
    <w:name w:val="Strong"/>
    <w:basedOn w:val="a0"/>
    <w:uiPriority w:val="22"/>
    <w:qFormat/>
    <w:rsid w:val="00B64F66"/>
    <w:rPr>
      <w:b/>
      <w:bCs/>
    </w:rPr>
  </w:style>
  <w:style w:type="paragraph" w:styleId="a6">
    <w:name w:val="Balloon Text"/>
    <w:basedOn w:val="a"/>
    <w:link w:val="a7"/>
    <w:uiPriority w:val="99"/>
    <w:semiHidden/>
    <w:unhideWhenUsed/>
    <w:rsid w:val="00B64F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4F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069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5psy.ru/samopoznanie/obsheni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5psy.ru/images/stories/img3/Trevojnyi-rebenok-2471.jpg" TargetMode="External"/><Relationship Id="rId4" Type="http://schemas.openxmlformats.org/officeDocument/2006/relationships/hyperlink" Target="http://5psy.ru/obrazovanie/shkolnaya-trevojnost.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1684</Words>
  <Characters>9599</Characters>
  <Application>Microsoft Office Word</Application>
  <DocSecurity>0</DocSecurity>
  <Lines>79</Lines>
  <Paragraphs>22</Paragraphs>
  <ScaleCrop>false</ScaleCrop>
  <Company/>
  <LinksUpToDate>false</LinksUpToDate>
  <CharactersWithSpaces>11261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Надеина</dc:creator>
  <cp:keywords/>
  <dc:description/>
  <cp:lastModifiedBy>Надеина</cp:lastModifiedBy>
  <cp:revision>3</cp:revision>
  <dcterms:created xsi:type="dcterms:W3CDTF">2017-11-28T06:43:00Z</dcterms:created>
  <dcterms:modified xsi:type="dcterms:W3CDTF">2017-11-28T06:44:00Z</dcterms:modified>
</cp:coreProperties>
</file>